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2日早上，我们一家三口人一起观看于丹老师关于《中小学生人格教育》的讲座，引发了我对孩子在教育、人格、学习、健康成长问题的诸多思考和感触。这个讲座的时间虽然不长，但讲座内容结合《论语》和中国古代先贤的教育主张，博古论今，指出目前学校教育、家庭教育存在的问题，听后受益匪浅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一提起教育人们就往往会想到学校教育，想到智力教育，特别是家长一说起教育就会马上想到自己孩子的学习分数上，更是把孩子人生的幸福寄托在智力教育上，有的甚至把智力教育作为孩子人生幸福的唯一出路，所以他们往往在孩子的智力教育上花大力气，甚至宁愿把自己的毕生精力赌在孩子的智力教育上。对于这种扭曲的教育和错误的教育观，于丹老师提出：教育的根本是快乐的学习，是自我潜力的开发。同时举例中美专家学者就中美学生学习成绩、学习时间、学习态度等方的对比，而得出中国学生会在不久的将来强于美国学生，但事实与结论确存在相当大的差距。面对中国应试教育的弊端，每个家长都深有体会。在学校教育阶段所有能让孩子增长见识锻炼操作能力、强健体魄的课程譬如音乐、美术、手工、体育等教育资源严重不足，更有甚者学校怕出安全事故，取消了运动会中的长跑体育项目。通过观看于丹老师的讲座，使我在这一问题上有了进一步的认识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中国家庭几乎无一例外溺爱子女，对子女的呵护无所不及。子女会认为给予是本份，不给是亏欠。于丹老师在讲座中强调健康的心理、拥有一颗感恩心的重要性。拥有一颗善良的心比光学习好品行差更重要，作为孩子，感恩具体到生活中，就是正确地对待家人、老师、同学、朋友。珍惜感情，孝敬父母，体谅父母辛劳，尊敬老师，与同学和谐相处，尊重同学的人格，关心身边的朋友，学会宽容谦让，体谅他人困难，乐于助人。并引用孔子的弟子问孔子，孝是什么？孔子只说了两个字“色难”，意思是对父母和颜悦色是最难的。由于过份的纵容和溺爱，现在的子女对父母的态度难得恭敬，给脸色、发脾气似乎都不为过。可将来到了社会上，你已经有了习惯，爱发脾气，可昔日的父母已经变成了同事、上司甚至是素不相识的人，他们可不会将就你，可见控制情绪的重要性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于丹老师在讲抵抗挫折的重要意义方面，举例说她女儿喜爱的花篮破了，她女儿号啕大哭起来。于丹老师把破篮子用彩纸补起来，竟比原来更好看。她女儿破涕为笑，并从中明白一个道理：哭是最无能的表现。这也是我们要给孩子讲明白的道理。在未来的社会，竞争是将是常态，方方面面、时时刻刻都将存在竞争，在竞争中挫折也会不断出现。遇到挫折不可怕，关键是怎样面对挫折，灰心丧气、一蹶不振是很可怕的。我们要教育孩子遇到天大的挫折也不是世界末日，而要像蝉一样，挫折是蜕变的开端，蜕变尽管十分疼痛，但却可以换来自由飞翔，挫折又何尝不是这样！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通过观看于丹老师关于《中小学生人格教育》的讲座，我觉得我们这一代人都要把人格教育作为教育的重中之重来抓，把培养孩子的健全人格作为我们教育的首要任务。只有这样，我们才能为孩子奠定幸福人生的基础；只有这样，我们才能为孩子打开通往成功的大门。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F3984"/>
    <w:rsid w:val="51B85E48"/>
    <w:rsid w:val="5B0F39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飞游</Company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2017-11-01T00:24:00Z</dcterms:created>
  <dc:creator>眼镜店长</dc:creator>
  <cp:lastModifiedBy>admin</cp:lastModifiedBy>
  <dcterms:modified xsi:type="dcterms:W3CDTF">2017-11-04T08:15:13Z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